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 w:rsidR="005C4E5D">
        <w:t>Ассорти</w:t>
      </w:r>
      <w:r>
        <w:t xml:space="preserve">»  Муниципального автономного дошкольного образовательного учреждения «Детский сад № 450 «Рябинка» (далее </w:t>
      </w:r>
      <w:r w:rsidR="005C4E5D">
        <w:t xml:space="preserve">- Программа) имеет художественную </w:t>
      </w:r>
      <w:r>
        <w:t xml:space="preserve"> направленность</w:t>
      </w:r>
    </w:p>
    <w:p w:rsidR="005C4E5D" w:rsidRDefault="00B25FE6" w:rsidP="00B25FE6">
      <w:r>
        <w:t xml:space="preserve">Цель программы - </w:t>
      </w:r>
      <w:r w:rsidR="005C4E5D" w:rsidRPr="005C4E5D">
        <w:t>содействие всестороннему развитию личности дошкольника средствами танцевально- игровой гимнастики.</w:t>
      </w:r>
    </w:p>
    <w:p w:rsidR="00B25FE6" w:rsidRDefault="00B25FE6" w:rsidP="00B25FE6">
      <w:r>
        <w:t>П</w:t>
      </w:r>
      <w:r w:rsidR="005C4E5D">
        <w:t xml:space="preserve">рограмма рассчитана на детей  </w:t>
      </w:r>
      <w:r w:rsidR="00C03FDD">
        <w:t>4</w:t>
      </w:r>
      <w:bookmarkStart w:id="0" w:name="_GoBack"/>
      <w:bookmarkEnd w:id="0"/>
      <w:r w:rsidR="005C4E5D">
        <w:t xml:space="preserve"> </w:t>
      </w:r>
      <w:r>
        <w:t xml:space="preserve"> лет, проводится по подгруппам в соответствии с возрастом, срок реализации программы 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5C4E5D"/>
    <w:rsid w:val="008272DF"/>
    <w:rsid w:val="00B25FE6"/>
    <w:rsid w:val="00C03FDD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2021-05-24T12:25:00Z</dcterms:created>
  <dcterms:modified xsi:type="dcterms:W3CDTF">2021-05-25T09:32:00Z</dcterms:modified>
</cp:coreProperties>
</file>